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46D7" w14:textId="77777777" w:rsidR="000E38B6" w:rsidRDefault="00000000">
      <w:pPr>
        <w:pStyle w:val="af2"/>
        <w:rPr>
          <w:rFonts w:hint="eastAsia"/>
        </w:rPr>
      </w:pPr>
      <w:r>
        <w:rPr>
          <w:rFonts w:hint="eastAsia"/>
        </w:rPr>
        <w:t>搬运服务报价单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6637"/>
      </w:tblGrid>
      <w:tr w:rsidR="000E38B6" w14:paraId="2B90A3FD" w14:textId="77777777">
        <w:trPr>
          <w:jc w:val="center"/>
        </w:trPr>
        <w:tc>
          <w:tcPr>
            <w:tcW w:w="1659" w:type="dxa"/>
            <w:vAlign w:val="center"/>
          </w:tcPr>
          <w:p w14:paraId="54DD9617" w14:textId="77777777" w:rsidR="000E38B6" w:rsidRDefault="00000000">
            <w:pPr>
              <w:pStyle w:val="af"/>
              <w:ind w:firstLineChars="0" w:firstLine="0"/>
              <w:jc w:val="center"/>
            </w:pPr>
            <w:r>
              <w:rPr>
                <w:rFonts w:hint="eastAsia"/>
              </w:rPr>
              <w:t>报价单位</w:t>
            </w:r>
          </w:p>
        </w:tc>
        <w:tc>
          <w:tcPr>
            <w:tcW w:w="6637" w:type="dxa"/>
            <w:vAlign w:val="center"/>
          </w:tcPr>
          <w:p w14:paraId="5A132573" w14:textId="77777777" w:rsidR="000E38B6" w:rsidRDefault="000E38B6">
            <w:pPr>
              <w:pStyle w:val="af"/>
              <w:ind w:firstLineChars="0" w:firstLine="0"/>
              <w:jc w:val="center"/>
            </w:pPr>
          </w:p>
        </w:tc>
      </w:tr>
      <w:tr w:rsidR="000E38B6" w14:paraId="4437FD9E" w14:textId="77777777">
        <w:trPr>
          <w:jc w:val="center"/>
        </w:trPr>
        <w:tc>
          <w:tcPr>
            <w:tcW w:w="1659" w:type="dxa"/>
            <w:vAlign w:val="center"/>
          </w:tcPr>
          <w:p w14:paraId="58683DE3" w14:textId="77777777" w:rsidR="000E38B6" w:rsidRDefault="00000000">
            <w:pPr>
              <w:pStyle w:val="af"/>
              <w:ind w:firstLineChars="0" w:firstLine="0"/>
              <w:jc w:val="center"/>
            </w:pPr>
            <w:r>
              <w:rPr>
                <w:rFonts w:hint="eastAsia"/>
              </w:rPr>
              <w:t>服务内容</w:t>
            </w:r>
          </w:p>
        </w:tc>
        <w:tc>
          <w:tcPr>
            <w:tcW w:w="6637" w:type="dxa"/>
            <w:vAlign w:val="center"/>
          </w:tcPr>
          <w:p w14:paraId="2AE18DA9" w14:textId="3102FA88" w:rsidR="000E38B6" w:rsidRDefault="00000000">
            <w:pPr>
              <w:pStyle w:val="a2"/>
              <w:ind w:firstLine="643"/>
            </w:pPr>
            <w:r>
              <w:rPr>
                <w:b/>
                <w:bCs/>
              </w:rPr>
              <w:t>黄河库区：</w:t>
            </w:r>
            <w:r>
              <w:t>约</w:t>
            </w:r>
            <w:r>
              <w:t>17000</w:t>
            </w:r>
            <w:r>
              <w:t>卷退休人员人事档案以大纸箱临时堆放，</w:t>
            </w:r>
            <w:r>
              <w:rPr>
                <w:rFonts w:hint="eastAsia"/>
              </w:rPr>
              <w:t>需</w:t>
            </w:r>
            <w:proofErr w:type="gramStart"/>
            <w:r>
              <w:rPr>
                <w:rFonts w:hint="eastAsia"/>
              </w:rPr>
              <w:t>完成折小档案</w:t>
            </w:r>
            <w:proofErr w:type="gramEnd"/>
            <w:r>
              <w:rPr>
                <w:rFonts w:hint="eastAsia"/>
              </w:rPr>
              <w:t>箱、规范装箱、粘贴箱码、</w:t>
            </w:r>
            <w:proofErr w:type="gramStart"/>
            <w:r>
              <w:rPr>
                <w:rFonts w:hint="eastAsia"/>
              </w:rPr>
              <w:t>扫码定位</w:t>
            </w:r>
            <w:proofErr w:type="gramEnd"/>
            <w:r>
              <w:rPr>
                <w:rFonts w:hint="eastAsia"/>
              </w:rPr>
              <w:t>后按</w:t>
            </w:r>
            <w:r w:rsidR="00ED6371">
              <w:rPr>
                <w:rFonts w:hint="eastAsia"/>
              </w:rPr>
              <w:t>箱号</w:t>
            </w:r>
            <w:r>
              <w:rPr>
                <w:rFonts w:hint="eastAsia"/>
              </w:rPr>
              <w:t>顺序进行上架工作。</w:t>
            </w:r>
          </w:p>
          <w:p w14:paraId="2A044D82" w14:textId="4E7D489C" w:rsidR="000E38B6" w:rsidRDefault="00000000">
            <w:pPr>
              <w:pStyle w:val="a2"/>
              <w:ind w:firstLine="643"/>
            </w:pPr>
            <w:proofErr w:type="gramStart"/>
            <w:r>
              <w:rPr>
                <w:b/>
                <w:bCs/>
              </w:rPr>
              <w:t>灞</w:t>
            </w:r>
            <w:proofErr w:type="gramEnd"/>
            <w:r>
              <w:rPr>
                <w:b/>
                <w:bCs/>
              </w:rPr>
              <w:t>柳库区：</w:t>
            </w:r>
            <w:r>
              <w:rPr>
                <w:rFonts w:hint="eastAsia"/>
              </w:rPr>
              <w:t>300</w:t>
            </w:r>
            <w:r>
              <w:t>余箱</w:t>
            </w:r>
            <w:proofErr w:type="gramStart"/>
            <w:r>
              <w:t>已规范</w:t>
            </w:r>
            <w:proofErr w:type="gramEnd"/>
            <w:r>
              <w:t>装箱的退休人员人事档案，需搬运至黄河库区</w:t>
            </w:r>
            <w:r w:rsidR="00ED6371">
              <w:rPr>
                <w:rFonts w:hint="eastAsia"/>
              </w:rPr>
              <w:t>按箱号顺序</w:t>
            </w:r>
            <w:r>
              <w:t>上架。</w:t>
            </w:r>
          </w:p>
          <w:p w14:paraId="4900B58E" w14:textId="69B9E44B" w:rsidR="000E38B6" w:rsidRDefault="00C67F1D">
            <w:pPr>
              <w:pStyle w:val="af"/>
              <w:ind w:firstLineChars="0" w:firstLine="0"/>
              <w:jc w:val="left"/>
            </w:pPr>
            <w:r>
              <w:rPr>
                <w:rFonts w:hint="eastAsia"/>
              </w:rPr>
              <w:t>具体服务内容详</w:t>
            </w:r>
            <w:r w:rsidRPr="0056526C">
              <w:rPr>
                <w:rFonts w:hint="eastAsia"/>
              </w:rPr>
              <w:t>见</w:t>
            </w:r>
            <w:r>
              <w:rPr>
                <w:rFonts w:hint="eastAsia"/>
              </w:rPr>
              <w:t>附件：</w:t>
            </w:r>
            <w:r w:rsidR="0056526C" w:rsidRPr="0056526C">
              <w:rPr>
                <w:rFonts w:hint="eastAsia"/>
              </w:rPr>
              <w:t>常态化接收存量部分档案</w:t>
            </w:r>
            <w:r w:rsidR="0056526C" w:rsidRPr="0056526C">
              <w:t>整理上架工作方案</w:t>
            </w:r>
          </w:p>
        </w:tc>
      </w:tr>
      <w:tr w:rsidR="000E38B6" w14:paraId="1F2BB104" w14:textId="77777777">
        <w:trPr>
          <w:jc w:val="center"/>
        </w:trPr>
        <w:tc>
          <w:tcPr>
            <w:tcW w:w="1659" w:type="dxa"/>
            <w:vAlign w:val="center"/>
          </w:tcPr>
          <w:p w14:paraId="518C6F0C" w14:textId="77777777" w:rsidR="000E38B6" w:rsidRDefault="00000000">
            <w:pPr>
              <w:pStyle w:val="af"/>
              <w:ind w:firstLineChars="0" w:firstLine="0"/>
              <w:jc w:val="center"/>
            </w:pPr>
            <w:r>
              <w:rPr>
                <w:rFonts w:hint="eastAsia"/>
              </w:rPr>
              <w:t>费用</w:t>
            </w:r>
          </w:p>
        </w:tc>
        <w:tc>
          <w:tcPr>
            <w:tcW w:w="6637" w:type="dxa"/>
            <w:vAlign w:val="center"/>
          </w:tcPr>
          <w:p w14:paraId="43BCA8EE" w14:textId="7058CDE1" w:rsidR="000E38B6" w:rsidRPr="003C357F" w:rsidRDefault="00D377C9" w:rsidP="003C357F">
            <w:pPr>
              <w:pStyle w:val="af"/>
              <w:numPr>
                <w:ilvl w:val="0"/>
                <w:numId w:val="6"/>
              </w:numPr>
              <w:ind w:firstLineChars="0"/>
            </w:pPr>
            <w:r>
              <w:t>配备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工作人员</w:t>
            </w:r>
            <w:r>
              <w:rPr>
                <w:rFonts w:hint="eastAsia"/>
              </w:rPr>
              <w:t>，</w:t>
            </w:r>
            <w:r w:rsidR="003C357F" w:rsidRPr="003C357F">
              <w:rPr>
                <w:rFonts w:hint="eastAsia"/>
                <w:u w:val="single"/>
              </w:rPr>
              <w:t xml:space="preserve">    </w:t>
            </w:r>
            <w:r w:rsidR="003C357F" w:rsidRPr="003C357F">
              <w:rPr>
                <w:rFonts w:hint="eastAsia"/>
              </w:rPr>
              <w:t>元</w:t>
            </w:r>
            <w:r w:rsidR="003C357F" w:rsidRPr="003C357F">
              <w:rPr>
                <w:rFonts w:hint="eastAsia"/>
              </w:rPr>
              <w:t>/</w:t>
            </w:r>
            <w:r w:rsidR="003C357F" w:rsidRPr="003C357F">
              <w:rPr>
                <w:rFonts w:hint="eastAsia"/>
              </w:rPr>
              <w:t>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天；</w:t>
            </w:r>
          </w:p>
          <w:p w14:paraId="03C106BA" w14:textId="19DF29C0" w:rsidR="000E38B6" w:rsidRDefault="00D377C9">
            <w:pPr>
              <w:pStyle w:val="af"/>
              <w:ind w:firstLineChars="0" w:firstLine="0"/>
            </w:pPr>
            <w:r w:rsidRPr="00D377C9">
              <w:rPr>
                <w:rFonts w:hint="eastAsia"/>
              </w:rPr>
              <w:t>2.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车，含</w:t>
            </w:r>
            <w:r>
              <w:t>搬运费、</w:t>
            </w:r>
            <w:r>
              <w:rPr>
                <w:rFonts w:hint="eastAsia"/>
              </w:rPr>
              <w:t>人工费、</w:t>
            </w:r>
            <w:r>
              <w:t>保险费、停车费、过路过桥费等所有因此产生的费用，</w:t>
            </w:r>
            <w:proofErr w:type="gramStart"/>
            <w:r>
              <w:t>不</w:t>
            </w:r>
            <w:proofErr w:type="gramEnd"/>
            <w:r>
              <w:t>另行收费；</w:t>
            </w:r>
          </w:p>
        </w:tc>
      </w:tr>
      <w:tr w:rsidR="000E38B6" w14:paraId="47C5C8A4" w14:textId="77777777">
        <w:trPr>
          <w:jc w:val="center"/>
        </w:trPr>
        <w:tc>
          <w:tcPr>
            <w:tcW w:w="1659" w:type="dxa"/>
            <w:vAlign w:val="center"/>
          </w:tcPr>
          <w:p w14:paraId="6489A902" w14:textId="77777777" w:rsidR="000E38B6" w:rsidRDefault="00000000">
            <w:pPr>
              <w:pStyle w:val="af"/>
              <w:ind w:firstLineChars="0" w:firstLine="0"/>
              <w:jc w:val="center"/>
            </w:pPr>
            <w:r>
              <w:rPr>
                <w:rFonts w:hint="eastAsia"/>
              </w:rPr>
              <w:t>发票类型</w:t>
            </w:r>
          </w:p>
        </w:tc>
        <w:tc>
          <w:tcPr>
            <w:tcW w:w="6637" w:type="dxa"/>
            <w:vAlign w:val="center"/>
          </w:tcPr>
          <w:p w14:paraId="3B806595" w14:textId="77777777" w:rsidR="000E38B6" w:rsidRDefault="00000000">
            <w:pPr>
              <w:pStyle w:val="af"/>
              <w:ind w:firstLineChars="0" w:firstLine="0"/>
              <w:jc w:val="center"/>
            </w:pPr>
            <w:r>
              <w:rPr>
                <w:rFonts w:hint="eastAsia"/>
              </w:rPr>
              <w:t>增值税专用发票</w:t>
            </w:r>
          </w:p>
        </w:tc>
      </w:tr>
      <w:tr w:rsidR="000E38B6" w14:paraId="64155965" w14:textId="77777777">
        <w:trPr>
          <w:jc w:val="center"/>
        </w:trPr>
        <w:tc>
          <w:tcPr>
            <w:tcW w:w="1659" w:type="dxa"/>
            <w:vAlign w:val="center"/>
          </w:tcPr>
          <w:p w14:paraId="3B1409B8" w14:textId="77777777" w:rsidR="000E38B6" w:rsidRDefault="00000000">
            <w:pPr>
              <w:pStyle w:val="af"/>
              <w:ind w:firstLineChars="0" w:firstLine="0"/>
              <w:jc w:val="center"/>
            </w:pPr>
            <w:r>
              <w:rPr>
                <w:rFonts w:hint="eastAsia"/>
              </w:rPr>
              <w:t>税率</w:t>
            </w:r>
          </w:p>
        </w:tc>
        <w:tc>
          <w:tcPr>
            <w:tcW w:w="6637" w:type="dxa"/>
            <w:vAlign w:val="center"/>
          </w:tcPr>
          <w:p w14:paraId="2436C44C" w14:textId="77777777" w:rsidR="000E38B6" w:rsidRDefault="000E38B6">
            <w:pPr>
              <w:pStyle w:val="af"/>
              <w:ind w:firstLineChars="0" w:firstLine="0"/>
              <w:jc w:val="center"/>
            </w:pPr>
          </w:p>
        </w:tc>
      </w:tr>
      <w:tr w:rsidR="000E38B6" w14:paraId="2A2CE14D" w14:textId="77777777">
        <w:trPr>
          <w:jc w:val="center"/>
        </w:trPr>
        <w:tc>
          <w:tcPr>
            <w:tcW w:w="1659" w:type="dxa"/>
            <w:vAlign w:val="center"/>
          </w:tcPr>
          <w:p w14:paraId="66EFFA5F" w14:textId="77777777" w:rsidR="000E38B6" w:rsidRDefault="00000000">
            <w:pPr>
              <w:pStyle w:val="af"/>
              <w:ind w:firstLineChars="0" w:firstLine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637" w:type="dxa"/>
            <w:vAlign w:val="center"/>
          </w:tcPr>
          <w:p w14:paraId="4EFF109B" w14:textId="77777777" w:rsidR="000E38B6" w:rsidRDefault="00000000">
            <w:pPr>
              <w:pStyle w:val="af"/>
              <w:ind w:firstLineChars="0" w:firstLine="0"/>
              <w:jc w:val="center"/>
            </w:pPr>
            <w:r>
              <w:rPr>
                <w:rFonts w:hint="eastAsia"/>
              </w:rPr>
              <w:t>据实结算</w:t>
            </w:r>
          </w:p>
        </w:tc>
      </w:tr>
    </w:tbl>
    <w:p w14:paraId="339249E0" w14:textId="77777777" w:rsidR="000E38B6" w:rsidRDefault="000E38B6">
      <w:pPr>
        <w:pStyle w:val="af9"/>
        <w:ind w:leftChars="0" w:left="0"/>
        <w:jc w:val="both"/>
      </w:pPr>
    </w:p>
    <w:p w14:paraId="6D00E918" w14:textId="77777777" w:rsidR="000E38B6" w:rsidRDefault="00000000">
      <w:pPr>
        <w:pStyle w:val="af9"/>
        <w:ind w:leftChars="0" w:left="0" w:firstLineChars="1200" w:firstLine="3840"/>
        <w:jc w:val="both"/>
      </w:pPr>
      <w:r>
        <w:rPr>
          <w:rFonts w:hint="eastAsia"/>
        </w:rPr>
        <w:t>报价单位（盖章）：</w:t>
      </w:r>
    </w:p>
    <w:p w14:paraId="3FC6AE8F" w14:textId="77777777" w:rsidR="000E38B6" w:rsidRDefault="00000000">
      <w:pPr>
        <w:pStyle w:val="af9"/>
        <w:ind w:leftChars="0" w:left="0" w:firstLineChars="1200" w:firstLine="3840"/>
        <w:jc w:val="both"/>
      </w:pPr>
      <w:r>
        <w:rPr>
          <w:rFonts w:hint="eastAsia"/>
        </w:rPr>
        <w:t>联系人：</w:t>
      </w:r>
    </w:p>
    <w:p w14:paraId="3DD76B28" w14:textId="4F28ACE0" w:rsidR="000E38B6" w:rsidRDefault="00000000" w:rsidP="0056526C">
      <w:pPr>
        <w:pStyle w:val="af9"/>
        <w:ind w:leftChars="0" w:left="0" w:firstLineChars="1200" w:firstLine="3840"/>
        <w:jc w:val="both"/>
        <w:rPr>
          <w:rFonts w:hint="eastAsia"/>
        </w:rPr>
      </w:pPr>
      <w:r>
        <w:rPr>
          <w:rFonts w:hint="eastAsia"/>
        </w:rPr>
        <w:t>联系电话：</w:t>
      </w:r>
    </w:p>
    <w:sectPr w:rsidR="000E3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C2F4A"/>
    <w:multiLevelType w:val="hybridMultilevel"/>
    <w:tmpl w:val="D8D02B72"/>
    <w:lvl w:ilvl="0" w:tplc="D196F07E">
      <w:start w:val="1"/>
      <w:numFmt w:val="decimal"/>
      <w:lvlText w:val="%1."/>
      <w:lvlJc w:val="left"/>
      <w:pPr>
        <w:ind w:left="50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" w15:restartNumberingAfterBreak="0">
    <w:nsid w:val="431704D6"/>
    <w:multiLevelType w:val="multilevel"/>
    <w:tmpl w:val="431704D6"/>
    <w:lvl w:ilvl="0">
      <w:start w:val="1"/>
      <w:numFmt w:val="chineseCountingThousand"/>
      <w:pStyle w:val="a"/>
      <w:suff w:val="space"/>
      <w:lvlText w:val="第%1章"/>
      <w:lvlJc w:val="center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position w:val="0"/>
        <w:u w:val="none"/>
        <w:vertAlign w:val="baseline"/>
        <w:lang w:val="en-US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chineseCountingThousand"/>
      <w:suff w:val="space"/>
      <w:lvlText w:val="第%2节"/>
      <w:lvlJc w:val="center"/>
      <w:pPr>
        <w:ind w:left="0" w:firstLine="0"/>
      </w:pPr>
      <w:rPr>
        <w:rFonts w:hint="eastAsia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663"/>
      </w:pPr>
      <w:rPr>
        <w:rFonts w:ascii="Times New Roman" w:eastAsia="黑体" w:hAnsi="Times New Roman" w:hint="default"/>
        <w:b w:val="0"/>
        <w:i w:val="0"/>
        <w:sz w:val="32"/>
        <w:u w:val="none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663"/>
      </w:pPr>
      <w:rPr>
        <w:rFonts w:ascii="Times New Roman" w:eastAsia="楷体" w:hAnsi="Times New Roman" w:hint="default"/>
        <w:b w:val="0"/>
        <w:i w:val="0"/>
        <w:sz w:val="32"/>
        <w:u w:val="none"/>
      </w:rPr>
    </w:lvl>
    <w:lvl w:ilvl="4">
      <w:start w:val="1"/>
      <w:numFmt w:val="decimal"/>
      <w:suff w:val="nothing"/>
      <w:lvlText w:val="%5."/>
      <w:lvlJc w:val="left"/>
      <w:pPr>
        <w:ind w:left="0" w:firstLine="663"/>
      </w:pPr>
      <w:rPr>
        <w:rFonts w:ascii="Times New Roman" w:eastAsia="仿宋" w:hAnsi="Times New Roman" w:hint="default"/>
        <w:b w:val="0"/>
        <w:i w:val="0"/>
        <w:sz w:val="32"/>
        <w:u w:val="none"/>
      </w:rPr>
    </w:lvl>
    <w:lvl w:ilvl="5">
      <w:start w:val="1"/>
      <w:numFmt w:val="decimal"/>
      <w:suff w:val="nothing"/>
      <w:lvlText w:val="（%6）"/>
      <w:lvlJc w:val="left"/>
      <w:pPr>
        <w:ind w:left="0" w:firstLine="663"/>
      </w:pPr>
      <w:rPr>
        <w:rFonts w:ascii="Times New Roman" w:eastAsia="仿宋" w:hAnsi="Times New Roman" w:hint="default"/>
        <w:b w:val="0"/>
        <w:i w:val="0"/>
        <w:sz w:val="32"/>
        <w:u w:val="none"/>
      </w:rPr>
    </w:lvl>
    <w:lvl w:ilvl="6">
      <w:start w:val="1"/>
      <w:numFmt w:val="bullet"/>
      <w:lvlText w:val=""/>
      <w:lvlJc w:val="left"/>
      <w:pPr>
        <w:ind w:left="0" w:firstLine="663"/>
      </w:pPr>
      <w:rPr>
        <w:rFonts w:ascii="Symbol" w:hAnsi="Symbol" w:hint="default"/>
        <w:color w:val="auto"/>
      </w:rPr>
    </w:lvl>
    <w:lvl w:ilvl="7">
      <w:start w:val="1"/>
      <w:numFmt w:val="lowerLetter"/>
      <w:lvlText w:val="%8)"/>
      <w:lvlJc w:val="left"/>
      <w:pPr>
        <w:ind w:left="0" w:firstLine="663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663"/>
      </w:pPr>
      <w:rPr>
        <w:rFonts w:hint="eastAsia"/>
      </w:rPr>
    </w:lvl>
  </w:abstractNum>
  <w:abstractNum w:abstractNumId="2" w15:restartNumberingAfterBreak="0">
    <w:nsid w:val="47CE76C3"/>
    <w:multiLevelType w:val="multilevel"/>
    <w:tmpl w:val="47CE76C3"/>
    <w:lvl w:ilvl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ascii="黑体" w:eastAsia="黑体" w:hAnsi="黑体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position w:val="0"/>
        <w:sz w:val="32"/>
        <w:u w:val="none"/>
        <w:vertAlign w:val="baseline"/>
        <w:lang w:val="en-US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chineseCountingThousand"/>
      <w:suff w:val="space"/>
      <w:lvlText w:val="第%2节"/>
      <w:lvlJc w:val="center"/>
      <w:pPr>
        <w:ind w:left="0" w:firstLine="0"/>
      </w:pPr>
      <w:rPr>
        <w:rFonts w:ascii="Times New Roman" w:eastAsia="楷体" w:hAnsi="Times New Roman" w:hint="default"/>
        <w:b w:val="0"/>
        <w:i w:val="0"/>
        <w:sz w:val="32"/>
        <w:u w:val="none"/>
      </w:rPr>
    </w:lvl>
    <w:lvl w:ilvl="2">
      <w:start w:val="1"/>
      <w:numFmt w:val="chineseCountingThousand"/>
      <w:pStyle w:val="a0"/>
      <w:suff w:val="nothing"/>
      <w:lvlText w:val="%3、"/>
      <w:lvlJc w:val="left"/>
      <w:pPr>
        <w:ind w:left="0" w:firstLine="663"/>
      </w:pPr>
      <w:rPr>
        <w:rFonts w:ascii="Times New Roman" w:eastAsia="黑体" w:hAnsi="Times New Roman" w:hint="default"/>
        <w:b w:val="0"/>
        <w:i w:val="0"/>
        <w:sz w:val="32"/>
        <w:u w:val="none"/>
      </w:rPr>
    </w:lvl>
    <w:lvl w:ilvl="3">
      <w:start w:val="1"/>
      <w:numFmt w:val="chineseCountingThousand"/>
      <w:pStyle w:val="a1"/>
      <w:suff w:val="nothing"/>
      <w:lvlText w:val="（%4）"/>
      <w:lvlJc w:val="left"/>
      <w:pPr>
        <w:ind w:left="0" w:firstLine="663"/>
      </w:pPr>
      <w:rPr>
        <w:rFonts w:ascii="Times New Roman" w:eastAsia="楷体" w:hAnsi="Times New Roman" w:hint="default"/>
        <w:b w:val="0"/>
        <w:i w:val="0"/>
        <w:sz w:val="32"/>
        <w:u w:val="none"/>
      </w:rPr>
    </w:lvl>
    <w:lvl w:ilvl="4">
      <w:start w:val="1"/>
      <w:numFmt w:val="decimal"/>
      <w:pStyle w:val="a2"/>
      <w:suff w:val="nothing"/>
      <w:lvlText w:val="%5."/>
      <w:lvlJc w:val="left"/>
      <w:pPr>
        <w:ind w:left="0" w:firstLine="663"/>
      </w:pPr>
      <w:rPr>
        <w:rFonts w:ascii="Times New Roman" w:eastAsia="仿宋" w:hAnsi="Times New Roman" w:hint="default"/>
        <w:b w:val="0"/>
        <w:i w:val="0"/>
        <w:sz w:val="32"/>
        <w:u w:val="none"/>
      </w:rPr>
    </w:lvl>
    <w:lvl w:ilvl="5">
      <w:start w:val="1"/>
      <w:numFmt w:val="decimal"/>
      <w:pStyle w:val="a3"/>
      <w:suff w:val="nothing"/>
      <w:lvlText w:val="（%6）"/>
      <w:lvlJc w:val="left"/>
      <w:pPr>
        <w:ind w:left="0" w:firstLine="663"/>
      </w:pPr>
      <w:rPr>
        <w:rFonts w:ascii="Times New Roman" w:eastAsia="仿宋" w:hAnsi="Times New Roman" w:hint="default"/>
        <w:b w:val="0"/>
        <w:i w:val="0"/>
        <w:sz w:val="32"/>
        <w:u w:val="none"/>
      </w:rPr>
    </w:lvl>
    <w:lvl w:ilvl="6">
      <w:start w:val="1"/>
      <w:numFmt w:val="bullet"/>
      <w:lvlText w:val=""/>
      <w:lvlJc w:val="left"/>
      <w:pPr>
        <w:ind w:left="0" w:firstLine="663"/>
      </w:pPr>
      <w:rPr>
        <w:rFonts w:ascii="Symbol" w:hAnsi="Symbol" w:hint="default"/>
        <w:color w:val="auto"/>
      </w:rPr>
    </w:lvl>
    <w:lvl w:ilvl="7">
      <w:start w:val="1"/>
      <w:numFmt w:val="lowerLetter"/>
      <w:lvlText w:val="%8)"/>
      <w:lvlJc w:val="left"/>
      <w:pPr>
        <w:ind w:left="0" w:firstLine="663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663"/>
      </w:pPr>
      <w:rPr>
        <w:rFonts w:hint="eastAsia"/>
      </w:rPr>
    </w:lvl>
  </w:abstractNum>
  <w:abstractNum w:abstractNumId="3" w15:restartNumberingAfterBreak="0">
    <w:nsid w:val="5B8663C0"/>
    <w:multiLevelType w:val="multilevel"/>
    <w:tmpl w:val="5B8663C0"/>
    <w:lvl w:ilvl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position w:val="0"/>
        <w:u w:val="none"/>
        <w:vertAlign w:val="baseline"/>
        <w:lang w:val="en-US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chineseCountingThousand"/>
      <w:pStyle w:val="a4"/>
      <w:suff w:val="space"/>
      <w:lvlText w:val="第%2节"/>
      <w:lvlJc w:val="center"/>
      <w:pPr>
        <w:ind w:left="0" w:firstLine="0"/>
      </w:pPr>
      <w:rPr>
        <w:rFonts w:hint="eastAsia"/>
      </w:rPr>
    </w:lvl>
    <w:lvl w:ilvl="2">
      <w:start w:val="1"/>
      <w:numFmt w:val="chineseCountingThousand"/>
      <w:suff w:val="nothing"/>
      <w:lvlText w:val="%3、"/>
      <w:lvlJc w:val="left"/>
      <w:pPr>
        <w:ind w:left="0" w:firstLine="663"/>
      </w:pPr>
      <w:rPr>
        <w:rFonts w:ascii="Times New Roman" w:eastAsia="黑体" w:hAnsi="Times New Roman" w:hint="default"/>
        <w:b w:val="0"/>
        <w:i w:val="0"/>
        <w:sz w:val="32"/>
        <w:u w:val="none"/>
      </w:rPr>
    </w:lvl>
    <w:lvl w:ilvl="3">
      <w:start w:val="1"/>
      <w:numFmt w:val="chineseCountingThousand"/>
      <w:suff w:val="nothing"/>
      <w:lvlText w:val="（%4）"/>
      <w:lvlJc w:val="left"/>
      <w:pPr>
        <w:ind w:left="0" w:firstLine="663"/>
      </w:pPr>
      <w:rPr>
        <w:rFonts w:ascii="Times New Roman" w:eastAsia="楷体" w:hAnsi="Times New Roman" w:hint="default"/>
        <w:b w:val="0"/>
        <w:i w:val="0"/>
        <w:sz w:val="32"/>
        <w:u w:val="none"/>
      </w:rPr>
    </w:lvl>
    <w:lvl w:ilvl="4">
      <w:start w:val="1"/>
      <w:numFmt w:val="decimal"/>
      <w:suff w:val="nothing"/>
      <w:lvlText w:val="%5."/>
      <w:lvlJc w:val="left"/>
      <w:pPr>
        <w:ind w:left="0" w:firstLine="663"/>
      </w:pPr>
      <w:rPr>
        <w:rFonts w:ascii="Times New Roman" w:eastAsia="仿宋" w:hAnsi="Times New Roman" w:hint="default"/>
        <w:b w:val="0"/>
        <w:i w:val="0"/>
        <w:sz w:val="32"/>
        <w:u w:val="none"/>
      </w:rPr>
    </w:lvl>
    <w:lvl w:ilvl="5">
      <w:start w:val="1"/>
      <w:numFmt w:val="decimal"/>
      <w:suff w:val="nothing"/>
      <w:lvlText w:val="（%6）"/>
      <w:lvlJc w:val="left"/>
      <w:pPr>
        <w:ind w:left="0" w:firstLine="663"/>
      </w:pPr>
      <w:rPr>
        <w:rFonts w:ascii="Times New Roman" w:eastAsia="仿宋" w:hAnsi="Times New Roman" w:hint="default"/>
        <w:b w:val="0"/>
        <w:i w:val="0"/>
        <w:sz w:val="32"/>
        <w:u w:val="none"/>
      </w:rPr>
    </w:lvl>
    <w:lvl w:ilvl="6">
      <w:start w:val="1"/>
      <w:numFmt w:val="bullet"/>
      <w:lvlText w:val=""/>
      <w:lvlJc w:val="left"/>
      <w:pPr>
        <w:ind w:left="0" w:firstLine="663"/>
      </w:pPr>
      <w:rPr>
        <w:rFonts w:ascii="Symbol" w:hAnsi="Symbol" w:hint="default"/>
        <w:color w:val="auto"/>
      </w:rPr>
    </w:lvl>
    <w:lvl w:ilvl="7">
      <w:start w:val="1"/>
      <w:numFmt w:val="lowerLetter"/>
      <w:lvlText w:val="%8)"/>
      <w:lvlJc w:val="left"/>
      <w:pPr>
        <w:ind w:left="0" w:firstLine="663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663"/>
      </w:pPr>
      <w:rPr>
        <w:rFonts w:hint="eastAsia"/>
      </w:rPr>
    </w:lvl>
  </w:abstractNum>
  <w:abstractNum w:abstractNumId="4" w15:restartNumberingAfterBreak="0">
    <w:nsid w:val="663C66F8"/>
    <w:multiLevelType w:val="hybridMultilevel"/>
    <w:tmpl w:val="0784C276"/>
    <w:lvl w:ilvl="0" w:tplc="9FFE720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B716A51"/>
    <w:multiLevelType w:val="hybridMultilevel"/>
    <w:tmpl w:val="E3ACD8AC"/>
    <w:lvl w:ilvl="0" w:tplc="9558D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445811">
    <w:abstractNumId w:val="2"/>
    <w:lvlOverride w:ilvl="0">
      <w:lvl w:ilvl="0" w:tentative="1">
        <w:start w:val="1"/>
        <w:numFmt w:val="chineseCountingThousand"/>
        <w:suff w:val="space"/>
        <w:lvlText w:val="第%1章"/>
        <w:lvlJc w:val="center"/>
        <w:pPr>
          <w:ind w:left="0" w:firstLine="0"/>
        </w:pPr>
        <w:rPr>
          <w:rFonts w:ascii="黑体" w:eastAsia="黑体" w:hAnsi="黑体" w:hint="eastAsia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spacing w:val="0"/>
          <w:position w:val="0"/>
          <w:sz w:val="32"/>
          <w:u w:val="none"/>
          <w:vertAlign w:val="baseline"/>
          <w14:ligatures w14:val="none"/>
          <w14:numForm w14:val="default"/>
          <w14:numSpacing w14:val="default"/>
        </w:rPr>
      </w:lvl>
    </w:lvlOverride>
    <w:lvlOverride w:ilvl="1">
      <w:lvl w:ilvl="1" w:tentative="1">
        <w:start w:val="1"/>
        <w:numFmt w:val="chineseCountingThousand"/>
        <w:suff w:val="space"/>
        <w:lvlText w:val="第%2节"/>
        <w:lvlJc w:val="center"/>
        <w:pPr>
          <w:ind w:left="0" w:firstLine="0"/>
        </w:pPr>
        <w:rPr>
          <w:rFonts w:ascii="Times New Roman" w:eastAsia="楷体" w:hAnsi="Times New Roman" w:hint="default"/>
          <w:b w:val="0"/>
          <w:i w:val="0"/>
          <w:sz w:val="32"/>
          <w:u w:val="none"/>
        </w:rPr>
      </w:lvl>
    </w:lvlOverride>
    <w:lvlOverride w:ilvl="2">
      <w:lvl w:ilvl="2" w:tentative="1">
        <w:start w:val="1"/>
        <w:numFmt w:val="chineseCountingThousand"/>
        <w:pStyle w:val="a0"/>
        <w:suff w:val="nothing"/>
        <w:lvlText w:val="%3、"/>
        <w:lvlJc w:val="left"/>
        <w:pPr>
          <w:ind w:left="897" w:firstLine="663"/>
        </w:pPr>
        <w:rPr>
          <w:rFonts w:ascii="Times New Roman" w:eastAsia="黑体" w:hAnsi="Times New Roman" w:hint="default"/>
          <w:b w:val="0"/>
          <w:i w:val="0"/>
          <w:sz w:val="32"/>
          <w:u w:val="none"/>
        </w:rPr>
      </w:lvl>
    </w:lvlOverride>
    <w:lvlOverride w:ilvl="3">
      <w:lvl w:ilvl="3" w:tentative="1">
        <w:start w:val="1"/>
        <w:numFmt w:val="chineseCountingThousand"/>
        <w:pStyle w:val="a1"/>
        <w:suff w:val="nothing"/>
        <w:lvlText w:val="（%4）"/>
        <w:lvlJc w:val="left"/>
        <w:pPr>
          <w:ind w:left="0" w:firstLine="663"/>
        </w:pPr>
        <w:rPr>
          <w:rFonts w:ascii="Times New Roman" w:eastAsia="楷体" w:hAnsi="Times New Roman" w:hint="default"/>
          <w:b w:val="0"/>
          <w:i w:val="0"/>
          <w:sz w:val="32"/>
          <w:u w:val="none"/>
        </w:rPr>
      </w:lvl>
    </w:lvlOverride>
    <w:lvlOverride w:ilvl="4">
      <w:lvl w:ilvl="4">
        <w:start w:val="1"/>
        <w:numFmt w:val="decimal"/>
        <w:pStyle w:val="a2"/>
        <w:suff w:val="nothing"/>
        <w:lvlText w:val="%5."/>
        <w:lvlJc w:val="left"/>
        <w:pPr>
          <w:ind w:left="0" w:firstLine="663"/>
        </w:pPr>
        <w:rPr>
          <w:rFonts w:ascii="Times New Roman" w:eastAsia="仿宋" w:hAnsi="Times New Roman" w:hint="default"/>
          <w:b w:val="0"/>
          <w:i w:val="0"/>
          <w:sz w:val="32"/>
          <w:u w:val="none"/>
        </w:rPr>
      </w:lvl>
    </w:lvlOverride>
    <w:lvlOverride w:ilvl="5">
      <w:lvl w:ilvl="5" w:tentative="1">
        <w:start w:val="1"/>
        <w:numFmt w:val="decimal"/>
        <w:pStyle w:val="a3"/>
        <w:suff w:val="nothing"/>
        <w:lvlText w:val="（%6）"/>
        <w:lvlJc w:val="left"/>
        <w:pPr>
          <w:ind w:left="0" w:firstLine="663"/>
        </w:pPr>
        <w:rPr>
          <w:rFonts w:ascii="Times New Roman" w:eastAsia="仿宋" w:hAnsi="Times New Roman" w:hint="default"/>
          <w:b w:val="0"/>
          <w:i w:val="0"/>
          <w:sz w:val="32"/>
          <w:u w:val="none"/>
        </w:rPr>
      </w:lvl>
    </w:lvlOverride>
    <w:lvlOverride w:ilvl="6">
      <w:lvl w:ilvl="6" w:tentative="1">
        <w:start w:val="1"/>
        <w:numFmt w:val="bullet"/>
        <w:lvlText w:val=""/>
        <w:lvlJc w:val="left"/>
        <w:pPr>
          <w:ind w:left="0" w:firstLine="663"/>
        </w:pPr>
        <w:rPr>
          <w:rFonts w:ascii="Symbol" w:hAnsi="Symbol" w:hint="default"/>
          <w:color w:val="auto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0" w:firstLine="663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0" w:firstLine="663"/>
        </w:pPr>
        <w:rPr>
          <w:rFonts w:hint="eastAsia"/>
        </w:rPr>
      </w:lvl>
    </w:lvlOverride>
  </w:num>
  <w:num w:numId="2" w16cid:durableId="1723553045">
    <w:abstractNumId w:val="1"/>
  </w:num>
  <w:num w:numId="3" w16cid:durableId="1215703705">
    <w:abstractNumId w:val="3"/>
  </w:num>
  <w:num w:numId="4" w16cid:durableId="527566653">
    <w:abstractNumId w:val="4"/>
  </w:num>
  <w:num w:numId="5" w16cid:durableId="1726030739">
    <w:abstractNumId w:val="0"/>
  </w:num>
  <w:num w:numId="6" w16cid:durableId="2100062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3D"/>
    <w:rsid w:val="000462CC"/>
    <w:rsid w:val="000E2F6F"/>
    <w:rsid w:val="000E38B6"/>
    <w:rsid w:val="00175B07"/>
    <w:rsid w:val="001C18CC"/>
    <w:rsid w:val="001C3E26"/>
    <w:rsid w:val="00254330"/>
    <w:rsid w:val="0027716A"/>
    <w:rsid w:val="002B4CBF"/>
    <w:rsid w:val="00322F72"/>
    <w:rsid w:val="003C357F"/>
    <w:rsid w:val="003D1623"/>
    <w:rsid w:val="0043153C"/>
    <w:rsid w:val="00433D62"/>
    <w:rsid w:val="00474605"/>
    <w:rsid w:val="004A6DCF"/>
    <w:rsid w:val="004B1353"/>
    <w:rsid w:val="004D53A8"/>
    <w:rsid w:val="0056526C"/>
    <w:rsid w:val="00595F84"/>
    <w:rsid w:val="006D3FF3"/>
    <w:rsid w:val="007D3305"/>
    <w:rsid w:val="007F5002"/>
    <w:rsid w:val="00992B3D"/>
    <w:rsid w:val="00B714D2"/>
    <w:rsid w:val="00B94B5C"/>
    <w:rsid w:val="00B95AD7"/>
    <w:rsid w:val="00C02EE1"/>
    <w:rsid w:val="00C67F1D"/>
    <w:rsid w:val="00D3033B"/>
    <w:rsid w:val="00D377C9"/>
    <w:rsid w:val="00D93D2D"/>
    <w:rsid w:val="00DB696F"/>
    <w:rsid w:val="00E22C54"/>
    <w:rsid w:val="00E2706A"/>
    <w:rsid w:val="00E37CC9"/>
    <w:rsid w:val="00E947F1"/>
    <w:rsid w:val="00EC1E74"/>
    <w:rsid w:val="00ED6371"/>
    <w:rsid w:val="3C70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4AB39"/>
  <w15:docId w15:val="{049D0494-BC82-439C-AF88-030910FB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8" w:unhideWhenUsed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uiPriority w:val="8"/>
    <w:unhideWhenUsed/>
    <w:qFormat/>
    <w:pPr>
      <w:widowControl w:val="0"/>
      <w:jc w:val="both"/>
    </w:pPr>
    <w:rPr>
      <w:kern w:val="2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5"/>
    <w:link w:val="ac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7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数字序号+正文"/>
    <w:basedOn w:val="a1"/>
    <w:link w:val="ae"/>
    <w:uiPriority w:val="3"/>
    <w:qFormat/>
    <w:pPr>
      <w:numPr>
        <w:ilvl w:val="4"/>
      </w:numPr>
    </w:pPr>
    <w:rPr>
      <w:rFonts w:eastAsia="仿宋"/>
    </w:rPr>
  </w:style>
  <w:style w:type="paragraph" w:customStyle="1" w:styleId="a1">
    <w:name w:val="文字序号+正文"/>
    <w:basedOn w:val="af"/>
    <w:next w:val="af"/>
    <w:link w:val="af0"/>
    <w:uiPriority w:val="4"/>
    <w:qFormat/>
    <w:pPr>
      <w:numPr>
        <w:ilvl w:val="3"/>
        <w:numId w:val="1"/>
      </w:numPr>
    </w:pPr>
    <w:rPr>
      <w:rFonts w:eastAsia="楷体"/>
    </w:rPr>
  </w:style>
  <w:style w:type="paragraph" w:customStyle="1" w:styleId="af">
    <w:name w:val="文件正文"/>
    <w:basedOn w:val="a5"/>
    <w:link w:val="af1"/>
    <w:uiPriority w:val="1"/>
    <w:qFormat/>
    <w:pPr>
      <w:spacing w:line="580" w:lineRule="exact"/>
      <w:ind w:firstLineChars="200" w:firstLine="200"/>
    </w:pPr>
    <w:rPr>
      <w:rFonts w:ascii="Times New Roman" w:eastAsia="仿宋" w:hAnsi="Times New Roman" w:cs="Times New Roman"/>
      <w:snapToGrid w:val="0"/>
      <w:sz w:val="32"/>
      <w:szCs w:val="32"/>
    </w:rPr>
  </w:style>
  <w:style w:type="character" w:customStyle="1" w:styleId="ae">
    <w:name w:val="数字序号+正文 字符"/>
    <w:basedOn w:val="a6"/>
    <w:link w:val="a2"/>
    <w:uiPriority w:val="3"/>
    <w:rPr>
      <w:rFonts w:ascii="Times New Roman" w:eastAsia="仿宋" w:hAnsi="Times New Roman" w:cs="Times New Roman"/>
      <w:snapToGrid w:val="0"/>
      <w:sz w:val="32"/>
      <w:szCs w:val="32"/>
    </w:rPr>
  </w:style>
  <w:style w:type="paragraph" w:customStyle="1" w:styleId="af2">
    <w:name w:val="文件标题"/>
    <w:basedOn w:val="a5"/>
    <w:next w:val="af"/>
    <w:link w:val="af3"/>
    <w:qFormat/>
    <w:pPr>
      <w:autoSpaceDE w:val="0"/>
      <w:adjustRightInd w:val="0"/>
      <w:spacing w:beforeLines="100" w:before="312" w:afterLines="100" w:after="312" w:line="58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af3">
    <w:name w:val="文件标题 字符"/>
    <w:basedOn w:val="a6"/>
    <w:link w:val="af2"/>
    <w:qFormat/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af1">
    <w:name w:val="文件正文 字符"/>
    <w:basedOn w:val="a6"/>
    <w:link w:val="af"/>
    <w:uiPriority w:val="1"/>
    <w:rPr>
      <w:rFonts w:ascii="Times New Roman" w:eastAsia="仿宋" w:hAnsi="Times New Roman" w:cs="Times New Roman"/>
      <w:snapToGrid w:val="0"/>
      <w:sz w:val="32"/>
      <w:szCs w:val="32"/>
    </w:rPr>
  </w:style>
  <w:style w:type="character" w:customStyle="1" w:styleId="af0">
    <w:name w:val="文字序号+正文 字符"/>
    <w:basedOn w:val="a6"/>
    <w:link w:val="a1"/>
    <w:uiPriority w:val="4"/>
    <w:qFormat/>
    <w:rPr>
      <w:rFonts w:ascii="Times New Roman" w:eastAsia="楷体" w:hAnsi="Times New Roman" w:cs="Times New Roman"/>
      <w:snapToGrid w:val="0"/>
      <w:sz w:val="32"/>
      <w:szCs w:val="32"/>
    </w:rPr>
  </w:style>
  <w:style w:type="paragraph" w:styleId="af4">
    <w:name w:val="List Paragraph"/>
    <w:basedOn w:val="a5"/>
    <w:uiPriority w:val="34"/>
    <w:qFormat/>
    <w:pPr>
      <w:ind w:firstLineChars="200" w:firstLine="420"/>
    </w:pPr>
  </w:style>
  <w:style w:type="paragraph" w:customStyle="1" w:styleId="a0">
    <w:name w:val="一级标题"/>
    <w:basedOn w:val="a1"/>
    <w:next w:val="af"/>
    <w:link w:val="af5"/>
    <w:uiPriority w:val="2"/>
    <w:qFormat/>
    <w:pPr>
      <w:numPr>
        <w:ilvl w:val="2"/>
      </w:numPr>
    </w:pPr>
    <w:rPr>
      <w:rFonts w:ascii="黑体" w:eastAsia="黑体" w:hAnsi="黑体"/>
    </w:rPr>
  </w:style>
  <w:style w:type="character" w:customStyle="1" w:styleId="af5">
    <w:name w:val="一级标题 字符"/>
    <w:basedOn w:val="a6"/>
    <w:link w:val="a0"/>
    <w:uiPriority w:val="2"/>
    <w:qFormat/>
    <w:rPr>
      <w:rFonts w:ascii="黑体" w:eastAsia="黑体" w:hAnsi="黑体" w:cs="Times New Roman"/>
      <w:snapToGrid w:val="0"/>
      <w:sz w:val="32"/>
      <w:szCs w:val="32"/>
    </w:rPr>
  </w:style>
  <w:style w:type="paragraph" w:customStyle="1" w:styleId="a">
    <w:name w:val="章节标题"/>
    <w:basedOn w:val="af"/>
    <w:next w:val="af"/>
    <w:link w:val="af6"/>
    <w:uiPriority w:val="8"/>
    <w:qFormat/>
    <w:pPr>
      <w:numPr>
        <w:numId w:val="2"/>
      </w:numPr>
      <w:ind w:firstLineChars="0"/>
      <w:jc w:val="center"/>
    </w:pPr>
    <w:rPr>
      <w:rFonts w:ascii="黑体" w:eastAsia="黑体" w:hAnsi="黑体"/>
    </w:rPr>
  </w:style>
  <w:style w:type="character" w:customStyle="1" w:styleId="af6">
    <w:name w:val="章节标题 字符"/>
    <w:basedOn w:val="af1"/>
    <w:link w:val="a"/>
    <w:uiPriority w:val="8"/>
    <w:qFormat/>
    <w:rPr>
      <w:rFonts w:ascii="黑体" w:eastAsia="黑体" w:hAnsi="黑体" w:cs="Times New Roman"/>
      <w:snapToGrid w:val="0"/>
      <w:sz w:val="32"/>
      <w:szCs w:val="32"/>
    </w:rPr>
  </w:style>
  <w:style w:type="paragraph" w:customStyle="1" w:styleId="a4">
    <w:name w:val="小节标题"/>
    <w:basedOn w:val="af"/>
    <w:next w:val="af"/>
    <w:link w:val="af7"/>
    <w:uiPriority w:val="8"/>
    <w:qFormat/>
    <w:pPr>
      <w:numPr>
        <w:ilvl w:val="1"/>
        <w:numId w:val="3"/>
      </w:numPr>
      <w:ind w:firstLineChars="0"/>
      <w:jc w:val="center"/>
    </w:pPr>
    <w:rPr>
      <w:rFonts w:eastAsia="楷体"/>
    </w:rPr>
  </w:style>
  <w:style w:type="character" w:customStyle="1" w:styleId="af7">
    <w:name w:val="小节标题 字符"/>
    <w:basedOn w:val="af1"/>
    <w:link w:val="a4"/>
    <w:uiPriority w:val="8"/>
    <w:qFormat/>
    <w:rPr>
      <w:rFonts w:ascii="Times New Roman" w:eastAsia="楷体" w:hAnsi="Times New Roman" w:cs="Times New Roman"/>
      <w:snapToGrid w:val="0"/>
      <w:sz w:val="32"/>
      <w:szCs w:val="32"/>
    </w:rPr>
  </w:style>
  <w:style w:type="paragraph" w:customStyle="1" w:styleId="a3">
    <w:name w:val="四级标题"/>
    <w:basedOn w:val="a2"/>
    <w:link w:val="af8"/>
    <w:uiPriority w:val="8"/>
    <w:qFormat/>
    <w:pPr>
      <w:numPr>
        <w:ilvl w:val="5"/>
      </w:numPr>
    </w:pPr>
  </w:style>
  <w:style w:type="character" w:customStyle="1" w:styleId="af8">
    <w:name w:val="四级标题 字符"/>
    <w:basedOn w:val="ae"/>
    <w:link w:val="a3"/>
    <w:uiPriority w:val="8"/>
    <w:rPr>
      <w:rFonts w:ascii="Times New Roman" w:eastAsia="仿宋" w:hAnsi="Times New Roman" w:cs="Times New Roman"/>
      <w:snapToGrid w:val="0"/>
      <w:sz w:val="32"/>
      <w:szCs w:val="32"/>
    </w:rPr>
  </w:style>
  <w:style w:type="paragraph" w:customStyle="1" w:styleId="af9">
    <w:name w:val="落款"/>
    <w:basedOn w:val="a5"/>
    <w:link w:val="afa"/>
    <w:uiPriority w:val="8"/>
    <w:qFormat/>
    <w:pPr>
      <w:ind w:leftChars="2565" w:left="5386"/>
      <w:jc w:val="center"/>
    </w:pPr>
    <w:rPr>
      <w:rFonts w:ascii="Times New Roman" w:eastAsia="仿宋" w:hAnsi="Times New Roman" w:cs="Times New Roman"/>
      <w:snapToGrid w:val="0"/>
      <w:sz w:val="32"/>
      <w:szCs w:val="32"/>
    </w:rPr>
  </w:style>
  <w:style w:type="character" w:customStyle="1" w:styleId="afa">
    <w:name w:val="落款 字符"/>
    <w:basedOn w:val="a6"/>
    <w:link w:val="af9"/>
    <w:uiPriority w:val="8"/>
    <w:rPr>
      <w:rFonts w:ascii="Times New Roman" w:eastAsia="仿宋" w:hAnsi="Times New Roman" w:cs="Times New Roman"/>
      <w:snapToGrid w:val="0"/>
      <w:sz w:val="32"/>
      <w:szCs w:val="32"/>
    </w:rPr>
  </w:style>
  <w:style w:type="paragraph" w:customStyle="1" w:styleId="afb">
    <w:name w:val="抬头"/>
    <w:basedOn w:val="a5"/>
    <w:link w:val="afc"/>
    <w:uiPriority w:val="8"/>
    <w:qFormat/>
    <w:rPr>
      <w:rFonts w:ascii="Times New Roman" w:eastAsia="仿宋" w:hAnsi="Times New Roman" w:cs="Times New Roman"/>
      <w:snapToGrid w:val="0"/>
      <w:sz w:val="32"/>
      <w:szCs w:val="32"/>
    </w:rPr>
  </w:style>
  <w:style w:type="character" w:customStyle="1" w:styleId="afc">
    <w:name w:val="抬头 字符"/>
    <w:basedOn w:val="a6"/>
    <w:link w:val="afb"/>
    <w:uiPriority w:val="8"/>
    <w:qFormat/>
    <w:rPr>
      <w:rFonts w:ascii="Times New Roman" w:eastAsia="仿宋" w:hAnsi="Times New Roman" w:cs="Times New Roman"/>
      <w:snapToGrid w:val="0"/>
      <w:sz w:val="32"/>
      <w:szCs w:val="32"/>
    </w:rPr>
  </w:style>
  <w:style w:type="paragraph" w:customStyle="1" w:styleId="afd">
    <w:name w:val="图片"/>
    <w:basedOn w:val="a5"/>
    <w:link w:val="afe"/>
    <w:uiPriority w:val="8"/>
    <w:qFormat/>
    <w:pPr>
      <w:jc w:val="center"/>
    </w:pPr>
  </w:style>
  <w:style w:type="character" w:customStyle="1" w:styleId="afe">
    <w:name w:val="图片 字符"/>
    <w:basedOn w:val="a6"/>
    <w:link w:val="afd"/>
    <w:uiPriority w:val="8"/>
    <w:qFormat/>
    <w:rPr>
      <w:szCs w:val="21"/>
    </w:rPr>
  </w:style>
  <w:style w:type="character" w:customStyle="1" w:styleId="ac">
    <w:name w:val="页眉 字符"/>
    <w:basedOn w:val="a6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6"/>
    <w:link w:val="a9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723;&#26696;&#20013;&#24515;&#21069;&#21488;\Desktop\&#23567;&#22686;-&#26041;&#26696;&#27169;&#26495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小增-方案模板</Template>
  <TotalTime>17</TotalTime>
  <Pages>1</Pages>
  <Words>140</Words>
  <Characters>146</Characters>
  <Application>Microsoft Office Word</Application>
  <DocSecurity>0</DocSecurity>
  <Lines>7</Lines>
  <Paragraphs>9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档案中心前台</dc:creator>
  <cp:lastModifiedBy>宋瑞丹</cp:lastModifiedBy>
  <cp:revision>15</cp:revision>
  <dcterms:created xsi:type="dcterms:W3CDTF">2024-12-24T01:04:00Z</dcterms:created>
  <dcterms:modified xsi:type="dcterms:W3CDTF">2026-06-04T03:05:00Z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eyJoZGlkIjoiNDQ3NmFiYzM0MjMyNTk2MjRlMDQwZWQ2MzAzYWE1ZTkiLCJ1c2VySWQiOiIxMDQ3NDU0MDM1In0=</vt:lpwstr>
  </property>
  <property fmtid="{D5CDD505-2E9C-101B-9397-08002B2CF9AE}" pid="3" name="KSOProductBuildVer">
    <vt:lpwstr>2052-12.1.0.26895</vt:lpwstr>
  </property>
  <property fmtid="{D5CDD505-2E9C-101B-9397-08002B2CF9AE}" pid="4" name="ICV">
    <vt:lpwstr>50FE547582CB41D5A1CD968310AEC073_12</vt:lpwstr>
  </property>
</Properties>
</file>